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C0E" w:rsidRDefault="003E1015">
      <w:pPr>
        <w:spacing w:after="0" w:line="408" w:lineRule="auto"/>
        <w:ind w:left="120"/>
        <w:jc w:val="center"/>
      </w:pPr>
      <w:bookmarkStart w:id="0" w:name="block-2710686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4C0E" w:rsidRDefault="003E1015">
      <w:pPr>
        <w:spacing w:after="0"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Отдел образования Чародинского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94C0E" w:rsidRDefault="003E10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Чародинский район</w:t>
      </w:r>
      <w:r>
        <w:rPr>
          <w:sz w:val="28"/>
        </w:rPr>
        <w:br/>
      </w:r>
      <w:bookmarkStart w:id="2" w:name="34df4a62-8dcd-4a78-a0bb-c2323fe584ec"/>
      <w:bookmarkEnd w:id="2"/>
    </w:p>
    <w:p w:rsidR="00494C0E" w:rsidRDefault="003E10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"Ирибская СОШ"</w:t>
      </w: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3E1015" w:rsidRPr="0040209D" w:rsidRDefault="003E10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1015" w:rsidRPr="000166DB" w:rsidRDefault="000166DB" w:rsidP="004E697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E1015" w:rsidRDefault="003E10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015" w:rsidRDefault="003E10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  <w:p w:rsidR="00F93269" w:rsidRPr="00F93269" w:rsidRDefault="00F93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  <w:p w:rsidR="003E1015" w:rsidRDefault="003E1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1015" w:rsidRPr="0040209D" w:rsidRDefault="003E1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015" w:rsidRPr="0040209D" w:rsidRDefault="003E10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1015" w:rsidRPr="003B6807" w:rsidRDefault="003B6807" w:rsidP="004E697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0166DB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3E1015" w:rsidRDefault="003E10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015" w:rsidRPr="00F93269" w:rsidRDefault="00F93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Набиев М.А</w:t>
            </w:r>
          </w:p>
          <w:p w:rsidR="003E1015" w:rsidRDefault="003E1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1015" w:rsidRPr="0040209D" w:rsidRDefault="003E1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015" w:rsidRDefault="003E1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1015" w:rsidRPr="00F93269" w:rsidRDefault="00F93269" w:rsidP="000E6D8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3E1015" w:rsidRDefault="003E10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015" w:rsidRPr="00F93269" w:rsidRDefault="00F932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Давудов И.Г.</w:t>
            </w:r>
          </w:p>
          <w:p w:rsidR="003E1015" w:rsidRDefault="003E10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1015" w:rsidRPr="0040209D" w:rsidRDefault="003E1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4C0E" w:rsidRDefault="003E10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3587974)</w:t>
      </w:r>
    </w:p>
    <w:p w:rsidR="00494C0E" w:rsidRDefault="00494C0E">
      <w:pPr>
        <w:spacing w:after="0"/>
        <w:ind w:left="120"/>
        <w:jc w:val="center"/>
      </w:pPr>
    </w:p>
    <w:p w:rsidR="00494C0E" w:rsidRDefault="003E10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494C0E" w:rsidRDefault="003E10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494C0E">
      <w:pPr>
        <w:spacing w:after="0"/>
        <w:ind w:left="120"/>
        <w:jc w:val="center"/>
      </w:pPr>
    </w:p>
    <w:p w:rsidR="00494C0E" w:rsidRDefault="003E1015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Ириб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494C0E" w:rsidRDefault="00494C0E">
      <w:pPr>
        <w:spacing w:after="0"/>
        <w:ind w:left="120"/>
      </w:pPr>
    </w:p>
    <w:p w:rsidR="00494C0E" w:rsidRDefault="00494C0E">
      <w:pPr>
        <w:sectPr w:rsidR="00494C0E">
          <w:pgSz w:w="11906" w:h="16383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 w:line="264" w:lineRule="auto"/>
        <w:ind w:left="120"/>
        <w:jc w:val="both"/>
      </w:pPr>
      <w:bookmarkStart w:id="5" w:name="block-271068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>
        <w:rPr>
          <w:rFonts w:ascii="Times New Roman" w:hAnsi="Times New Roman"/>
          <w:color w:val="000000"/>
          <w:sz w:val="28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>
        <w:rPr>
          <w:rFonts w:ascii="Times New Roman" w:hAnsi="Times New Roman"/>
          <w:color w:val="000000"/>
          <w:sz w:val="28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</w:t>
      </w:r>
      <w:r>
        <w:rPr>
          <w:rFonts w:ascii="Times New Roman" w:hAnsi="Times New Roman"/>
          <w:color w:val="000000"/>
          <w:sz w:val="28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</w:t>
      </w:r>
      <w:r>
        <w:rPr>
          <w:rFonts w:ascii="Times New Roman" w:hAnsi="Times New Roman"/>
          <w:color w:val="000000"/>
          <w:sz w:val="28"/>
        </w:rPr>
        <w:t>тирована на психовозрастные особенности развития обучающихся 11–15 лет.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</w:t>
      </w:r>
      <w:r>
        <w:rPr>
          <w:rFonts w:ascii="Times New Roman" w:hAnsi="Times New Roman"/>
          <w:b/>
          <w:color w:val="000000"/>
          <w:sz w:val="28"/>
        </w:rPr>
        <w:t>скусства являются: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представлений об от</w:t>
      </w:r>
      <w:r>
        <w:rPr>
          <w:rFonts w:ascii="Times New Roman" w:hAnsi="Times New Roman"/>
          <w:color w:val="000000"/>
          <w:sz w:val="28"/>
        </w:rPr>
        <w:t>ечественной и мировой художественной культуре во всём многообразии её видов;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</w:t>
      </w:r>
      <w:r>
        <w:rPr>
          <w:rFonts w:ascii="Times New Roman" w:hAnsi="Times New Roman"/>
          <w:color w:val="000000"/>
          <w:sz w:val="28"/>
        </w:rPr>
        <w:t>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</w:t>
      </w:r>
      <w:r>
        <w:rPr>
          <w:rFonts w:ascii="Times New Roman" w:hAnsi="Times New Roman"/>
          <w:color w:val="000000"/>
          <w:sz w:val="28"/>
        </w:rPr>
        <w:t>ах (театр и кино) (вариативно);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</w:t>
      </w:r>
      <w:r>
        <w:rPr>
          <w:rFonts w:ascii="Times New Roman" w:hAnsi="Times New Roman"/>
          <w:color w:val="000000"/>
          <w:sz w:val="28"/>
        </w:rPr>
        <w:t>живаний, чувств и мировоззренческих позиций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</w:t>
      </w:r>
      <w:r>
        <w:rPr>
          <w:rFonts w:ascii="Times New Roman" w:hAnsi="Times New Roman"/>
          <w:color w:val="000000"/>
          <w:sz w:val="28"/>
        </w:rPr>
        <w:t>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94C0E" w:rsidRDefault="003E1015">
      <w:pPr>
        <w:spacing w:after="0" w:line="264" w:lineRule="auto"/>
        <w:ind w:firstLine="600"/>
        <w:jc w:val="both"/>
      </w:pPr>
      <w:bookmarkStart w:id="6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</w:t>
      </w:r>
      <w:r>
        <w:rPr>
          <w:rFonts w:ascii="Times New Roman" w:hAnsi="Times New Roman"/>
          <w:color w:val="000000"/>
          <w:sz w:val="28"/>
        </w:rPr>
        <w:t>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</w:t>
      </w:r>
      <w:r>
        <w:rPr>
          <w:rFonts w:ascii="Times New Roman" w:hAnsi="Times New Roman"/>
          <w:color w:val="000000"/>
          <w:sz w:val="28"/>
        </w:rPr>
        <w:t>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</w:t>
      </w:r>
      <w:r>
        <w:rPr>
          <w:rFonts w:ascii="Times New Roman" w:hAnsi="Times New Roman"/>
          <w:color w:val="000000"/>
          <w:sz w:val="28"/>
        </w:rPr>
        <w:t>уль №1 «Декоративно-прикладное и народное искусство» (5 класс)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</w:t>
      </w:r>
      <w:r>
        <w:rPr>
          <w:rFonts w:ascii="Times New Roman" w:hAnsi="Times New Roman"/>
          <w:color w:val="000000"/>
          <w:sz w:val="28"/>
        </w:rPr>
        <w:t>иативный)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</w:t>
      </w:r>
      <w:r>
        <w:rPr>
          <w:rFonts w:ascii="Times New Roman" w:hAnsi="Times New Roman"/>
          <w:color w:val="000000"/>
          <w:sz w:val="28"/>
        </w:rPr>
        <w:t xml:space="preserve">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494C0E">
      <w:pPr>
        <w:sectPr w:rsidR="00494C0E">
          <w:pgSz w:w="11906" w:h="16383"/>
          <w:pgMar w:top="1134" w:right="850" w:bottom="1134" w:left="1701" w:header="720" w:footer="720" w:gutter="0"/>
          <w:cols w:space="720"/>
        </w:sectPr>
      </w:pPr>
    </w:p>
    <w:p w:rsidR="00494C0E" w:rsidRDefault="00494C0E">
      <w:pPr>
        <w:spacing w:after="0" w:line="264" w:lineRule="auto"/>
        <w:ind w:left="120"/>
        <w:jc w:val="both"/>
      </w:pPr>
      <w:bookmarkStart w:id="7" w:name="block-27106869"/>
      <w:bookmarkEnd w:id="5"/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94C0E" w:rsidRDefault="00494C0E">
      <w:pPr>
        <w:spacing w:after="0"/>
        <w:ind w:left="120"/>
      </w:pP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сведения о </w:t>
      </w:r>
      <w:r>
        <w:rPr>
          <w:rFonts w:ascii="Times New Roman" w:hAnsi="Times New Roman"/>
          <w:color w:val="000000"/>
          <w:sz w:val="28"/>
        </w:rPr>
        <w:t>декоративно-прикладном искусстве.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</w:t>
      </w:r>
      <w:r>
        <w:rPr>
          <w:rFonts w:ascii="Times New Roman" w:hAnsi="Times New Roman"/>
          <w:color w:val="000000"/>
          <w:sz w:val="28"/>
        </w:rPr>
        <w:t>азы народного (крестьянского) прикладного искусства.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бразно-символический язык народного прикладного искусства.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>
        <w:rPr>
          <w:rFonts w:ascii="Times New Roman" w:hAnsi="Times New Roman"/>
          <w:color w:val="000000"/>
          <w:sz w:val="28"/>
        </w:rPr>
        <w:t xml:space="preserve"> в процессе практической творческой работы.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Символическое значение образов и мотивов в узорном убранстве русских </w:t>
      </w:r>
      <w:r>
        <w:rPr>
          <w:rFonts w:ascii="Times New Roman" w:hAnsi="Times New Roman"/>
          <w:color w:val="000000"/>
          <w:sz w:val="28"/>
        </w:rPr>
        <w:t>изб. Картина мира в образном строе бытового крестьянского искусства.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</w:t>
      </w:r>
      <w:r>
        <w:rPr>
          <w:rFonts w:ascii="Times New Roman" w:hAnsi="Times New Roman"/>
          <w:color w:val="000000"/>
          <w:sz w:val="28"/>
        </w:rPr>
        <w:t>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</w:t>
      </w:r>
      <w:r>
        <w:rPr>
          <w:rFonts w:ascii="Times New Roman" w:hAnsi="Times New Roman"/>
          <w:color w:val="000000"/>
          <w:sz w:val="28"/>
        </w:rPr>
        <w:t>ие мудрости их выразительной формы и орнаментально-символического оформления.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Традиционная конструкция русского женского костюма – </w:t>
      </w:r>
      <w:r>
        <w:rPr>
          <w:rFonts w:ascii="Times New Roman" w:hAnsi="Times New Roman"/>
          <w:color w:val="000000"/>
          <w:sz w:val="28"/>
        </w:rPr>
        <w:t>северорусский (сарафан) и южнорусский (понёва) варианты.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</w:t>
      </w:r>
      <w:r>
        <w:rPr>
          <w:rFonts w:ascii="Times New Roman" w:hAnsi="Times New Roman"/>
          <w:color w:val="000000"/>
          <w:sz w:val="28"/>
        </w:rPr>
        <w:t>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</w:t>
      </w:r>
      <w:r>
        <w:rPr>
          <w:rFonts w:ascii="Times New Roman" w:hAnsi="Times New Roman"/>
          <w:color w:val="000000"/>
          <w:sz w:val="28"/>
        </w:rPr>
        <w:t>юмов, выражение в форме, цветовом решении, орнаментике костюма черт национального своеобразия.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сюжетной композиции или участие в работе по созданию </w:t>
      </w:r>
      <w:r>
        <w:rPr>
          <w:rFonts w:ascii="Times New Roman" w:hAnsi="Times New Roman"/>
          <w:color w:val="000000"/>
          <w:sz w:val="28"/>
        </w:rPr>
        <w:t>коллективного панно на тему традиций народных праздников.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</w:t>
      </w:r>
      <w:r>
        <w:rPr>
          <w:rFonts w:ascii="Times New Roman" w:hAnsi="Times New Roman"/>
          <w:color w:val="000000"/>
          <w:sz w:val="28"/>
        </w:rPr>
        <w:t>мёсел и происхождение художественных промыслов народов России.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</w:t>
      </w:r>
      <w:r>
        <w:rPr>
          <w:rFonts w:ascii="Times New Roman" w:hAnsi="Times New Roman"/>
          <w:color w:val="000000"/>
          <w:sz w:val="28"/>
        </w:rPr>
        <w:t>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</w:t>
      </w:r>
      <w:r>
        <w:rPr>
          <w:rFonts w:ascii="Times New Roman" w:hAnsi="Times New Roman"/>
          <w:color w:val="000000"/>
          <w:sz w:val="28"/>
        </w:rPr>
        <w:t>сла.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</w:t>
      </w:r>
      <w:r>
        <w:rPr>
          <w:rFonts w:ascii="Times New Roman" w:hAnsi="Times New Roman"/>
          <w:color w:val="000000"/>
          <w:sz w:val="28"/>
        </w:rPr>
        <w:t>намента. Праздничность изделий «золотой хохломы».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</w:t>
      </w:r>
      <w:r>
        <w:rPr>
          <w:rFonts w:ascii="Times New Roman" w:hAnsi="Times New Roman"/>
          <w:color w:val="000000"/>
          <w:sz w:val="28"/>
        </w:rPr>
        <w:t>ёмы и композиционные особенности городецкой росписи.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</w:t>
      </w:r>
      <w:r>
        <w:rPr>
          <w:rFonts w:ascii="Times New Roman" w:hAnsi="Times New Roman"/>
          <w:color w:val="000000"/>
          <w:sz w:val="28"/>
        </w:rPr>
        <w:t>альный контраст, сочетание пятна и линии.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</w:t>
      </w:r>
      <w:r>
        <w:rPr>
          <w:rFonts w:ascii="Times New Roman" w:hAnsi="Times New Roman"/>
          <w:color w:val="000000"/>
          <w:sz w:val="28"/>
        </w:rPr>
        <w:t>ект освещённости и объёмности изображения.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Искусство лаковой живописи: Палех, </w:t>
      </w:r>
      <w:r>
        <w:rPr>
          <w:rFonts w:ascii="Times New Roman" w:hAnsi="Times New Roman"/>
          <w:color w:val="000000"/>
          <w:sz w:val="28"/>
        </w:rPr>
        <w:t>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 сказок и легенд, примет и оберегов в творчестве мастеров художественных промыслов.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Народные художественные ремёсла и промыслы – материальные и духовные </w:t>
      </w:r>
      <w:r>
        <w:rPr>
          <w:rFonts w:ascii="Times New Roman" w:hAnsi="Times New Roman"/>
          <w:color w:val="000000"/>
          <w:sz w:val="28"/>
        </w:rPr>
        <w:t>ценности, неотъемлемая часть культурного наследия России.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</w:t>
      </w:r>
      <w:r>
        <w:rPr>
          <w:rFonts w:ascii="Times New Roman" w:hAnsi="Times New Roman"/>
          <w:color w:val="000000"/>
          <w:sz w:val="28"/>
        </w:rPr>
        <w:t>тва, традиций быта и ремесла, уклада жизни людей.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</w:t>
      </w:r>
      <w:r>
        <w:rPr>
          <w:rFonts w:ascii="Times New Roman" w:hAnsi="Times New Roman"/>
          <w:color w:val="000000"/>
          <w:sz w:val="28"/>
        </w:rPr>
        <w:t>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</w:t>
      </w:r>
      <w:r>
        <w:rPr>
          <w:rFonts w:ascii="Times New Roman" w:hAnsi="Times New Roman"/>
          <w:color w:val="000000"/>
          <w:sz w:val="28"/>
        </w:rPr>
        <w:t>го человека.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</w:t>
      </w:r>
      <w:r>
        <w:rPr>
          <w:rFonts w:ascii="Times New Roman" w:hAnsi="Times New Roman"/>
          <w:color w:val="000000"/>
          <w:sz w:val="28"/>
        </w:rPr>
        <w:t>ли декоративный знак.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Декор на улицах и </w:t>
      </w:r>
      <w:r>
        <w:rPr>
          <w:rFonts w:ascii="Times New Roman" w:hAnsi="Times New Roman"/>
          <w:color w:val="000000"/>
          <w:sz w:val="28"/>
        </w:rPr>
        <w:t>декор помещений. Декор праздничный и повседневный. Праздничное оформление школы.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</w:t>
      </w:r>
      <w:r>
        <w:rPr>
          <w:rFonts w:ascii="Times New Roman" w:hAnsi="Times New Roman"/>
          <w:color w:val="000000"/>
          <w:sz w:val="28"/>
        </w:rPr>
        <w:t>ивные виды пространственных искусств, их место и назначение в жизни 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</w:t>
      </w:r>
      <w:r>
        <w:rPr>
          <w:rFonts w:ascii="Times New Roman" w:hAnsi="Times New Roman"/>
          <w:color w:val="000000"/>
          <w:sz w:val="28"/>
        </w:rPr>
        <w:t>писные, графические и скульптурные художественные материалы, их особые свойства.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</w:t>
      </w:r>
      <w:r>
        <w:rPr>
          <w:rFonts w:ascii="Times New Roman" w:hAnsi="Times New Roman"/>
          <w:color w:val="000000"/>
          <w:sz w:val="28"/>
        </w:rPr>
        <w:t xml:space="preserve"> выбор формата.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цветоведения: понятие цвета в </w:t>
      </w:r>
      <w:r>
        <w:rPr>
          <w:rFonts w:ascii="Times New Roman" w:hAnsi="Times New Roman"/>
          <w:color w:val="000000"/>
          <w:sz w:val="28"/>
        </w:rPr>
        <w:t>художественной деятельности, физическая основа цвета, цветовой круг, основные и составные цвета, дополнительные цвета.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</w:t>
      </w:r>
      <w:r>
        <w:rPr>
          <w:rFonts w:ascii="Times New Roman" w:hAnsi="Times New Roman"/>
          <w:color w:val="000000"/>
          <w:sz w:val="28"/>
        </w:rPr>
        <w:t>тема в изобразительном искусстве как инструмент для сравнения и анализа произведений изобразительного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 изображения, сюжет и содержание произведения изобразительного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предметного мира в </w:t>
      </w:r>
      <w:r>
        <w:rPr>
          <w:rFonts w:ascii="Times New Roman" w:hAnsi="Times New Roman"/>
          <w:color w:val="000000"/>
          <w:sz w:val="28"/>
        </w:rPr>
        <w:t>изобразительном искусстве и появление жанра натюрморта в европейском и отечественном искусстве.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</w:t>
      </w:r>
      <w:r>
        <w:rPr>
          <w:rFonts w:ascii="Times New Roman" w:hAnsi="Times New Roman"/>
          <w:color w:val="000000"/>
          <w:sz w:val="28"/>
        </w:rPr>
        <w:t>очка схода, правила перспективных сокращений.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</w:t>
      </w:r>
      <w:r>
        <w:rPr>
          <w:rFonts w:ascii="Times New Roman" w:hAnsi="Times New Roman"/>
          <w:color w:val="000000"/>
          <w:sz w:val="28"/>
        </w:rPr>
        <w:t>е простых геометрических фигур.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</w:t>
      </w:r>
      <w:r>
        <w:rPr>
          <w:rFonts w:ascii="Times New Roman" w:hAnsi="Times New Roman"/>
          <w:color w:val="000000"/>
          <w:sz w:val="28"/>
        </w:rPr>
        <w:t>вету» и «против света».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</w:t>
      </w:r>
      <w:r>
        <w:rPr>
          <w:rFonts w:ascii="Times New Roman" w:hAnsi="Times New Roman"/>
          <w:color w:val="000000"/>
          <w:sz w:val="28"/>
        </w:rPr>
        <w:t xml:space="preserve"> натюрмортах европейских и отечественных живописцев. Опыт создания живописного натюрморта.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</w:t>
      </w:r>
      <w:r>
        <w:rPr>
          <w:rFonts w:ascii="Times New Roman" w:hAnsi="Times New Roman"/>
          <w:color w:val="000000"/>
          <w:sz w:val="28"/>
        </w:rPr>
        <w:t>века и мировоззренческих идеалов эпохи.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</w:t>
      </w:r>
      <w:r>
        <w:rPr>
          <w:rFonts w:ascii="Times New Roman" w:hAnsi="Times New Roman"/>
          <w:color w:val="000000"/>
          <w:sz w:val="28"/>
        </w:rPr>
        <w:t>а портрета в искусстве ХХ в. – отечественном и европейском.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</w:t>
      </w:r>
      <w:r>
        <w:rPr>
          <w:rFonts w:ascii="Times New Roman" w:hAnsi="Times New Roman"/>
          <w:color w:val="000000"/>
          <w:sz w:val="28"/>
        </w:rPr>
        <w:t>и образа человека. Графический портретный рисунок с натуры или по памяти.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</w:t>
      </w:r>
      <w:r>
        <w:rPr>
          <w:rFonts w:ascii="Times New Roman" w:hAnsi="Times New Roman"/>
          <w:color w:val="000000"/>
          <w:sz w:val="28"/>
        </w:rPr>
        <w:t>за эпохи в скульптурном портрете.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</w:t>
      </w:r>
      <w:r>
        <w:rPr>
          <w:rFonts w:ascii="Times New Roman" w:hAnsi="Times New Roman"/>
          <w:color w:val="000000"/>
          <w:sz w:val="28"/>
        </w:rPr>
        <w:t>писного портрета.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воздушной перспективы, построения </w:t>
      </w:r>
      <w:r>
        <w:rPr>
          <w:rFonts w:ascii="Times New Roman" w:hAnsi="Times New Roman"/>
          <w:color w:val="000000"/>
          <w:sz w:val="28"/>
        </w:rPr>
        <w:t>переднего, среднего и дальнего планов при изображении пейзажа.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</w:t>
      </w:r>
      <w:r>
        <w:rPr>
          <w:rFonts w:ascii="Times New Roman" w:hAnsi="Times New Roman"/>
          <w:color w:val="000000"/>
          <w:sz w:val="28"/>
        </w:rPr>
        <w:t>сионистов. Представления о пленэрной живописи и колористической изменчивости состояний природы.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</w:t>
      </w:r>
      <w:r>
        <w:rPr>
          <w:rFonts w:ascii="Times New Roman" w:hAnsi="Times New Roman"/>
          <w:color w:val="000000"/>
          <w:sz w:val="28"/>
        </w:rPr>
        <w:t>ы в развитии отечественной пейзажной живописи XIX 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</w:t>
      </w:r>
      <w:r>
        <w:rPr>
          <w:rFonts w:ascii="Times New Roman" w:hAnsi="Times New Roman"/>
          <w:color w:val="000000"/>
          <w:sz w:val="28"/>
        </w:rPr>
        <w:t>течественного пейзажа в развитии чувства Родины.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</w:t>
      </w:r>
      <w:r>
        <w:rPr>
          <w:rFonts w:ascii="Times New Roman" w:hAnsi="Times New Roman"/>
          <w:color w:val="000000"/>
          <w:sz w:val="28"/>
        </w:rPr>
        <w:t xml:space="preserve"> техник.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 как материальное воплощение отечественной истории и культурного </w:t>
      </w:r>
      <w:r>
        <w:rPr>
          <w:rFonts w:ascii="Times New Roman" w:hAnsi="Times New Roman"/>
          <w:color w:val="000000"/>
          <w:sz w:val="28"/>
        </w:rPr>
        <w:t>наследия. Задачи охраны культурного наследия и исторического образа в жизни современного города.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</w:t>
      </w:r>
      <w:r>
        <w:rPr>
          <w:rFonts w:ascii="Times New Roman" w:hAnsi="Times New Roman"/>
          <w:color w:val="000000"/>
          <w:sz w:val="28"/>
        </w:rPr>
        <w:t>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</w:t>
      </w:r>
      <w:r>
        <w:rPr>
          <w:rFonts w:ascii="Times New Roman" w:hAnsi="Times New Roman"/>
          <w:color w:val="000000"/>
          <w:sz w:val="28"/>
        </w:rPr>
        <w:t>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</w:t>
      </w:r>
      <w:r>
        <w:rPr>
          <w:rFonts w:ascii="Times New Roman" w:hAnsi="Times New Roman"/>
          <w:color w:val="000000"/>
          <w:sz w:val="28"/>
        </w:rPr>
        <w:t>компонентов произведения.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</w:t>
      </w:r>
      <w:r>
        <w:rPr>
          <w:rFonts w:ascii="Times New Roman" w:hAnsi="Times New Roman"/>
          <w:color w:val="000000"/>
          <w:sz w:val="28"/>
        </w:rPr>
        <w:t>на, картина на библейские темы, батальная картина и другие.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</w:t>
      </w:r>
      <w:r>
        <w:rPr>
          <w:rFonts w:ascii="Times New Roman" w:hAnsi="Times New Roman"/>
          <w:color w:val="000000"/>
          <w:sz w:val="28"/>
        </w:rPr>
        <w:t>угих. Исторический образ России в картинах ХХ 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</w:t>
      </w:r>
      <w:r>
        <w:rPr>
          <w:rFonts w:ascii="Times New Roman" w:hAnsi="Times New Roman"/>
          <w:color w:val="000000"/>
          <w:sz w:val="28"/>
        </w:rPr>
        <w:t>абота над холстом.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</w:t>
      </w:r>
      <w:r>
        <w:rPr>
          <w:rFonts w:ascii="Times New Roman" w:hAnsi="Times New Roman"/>
          <w:color w:val="000000"/>
          <w:sz w:val="28"/>
        </w:rPr>
        <w:t>вропейской культуре.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</w:t>
      </w:r>
      <w:r>
        <w:rPr>
          <w:rFonts w:ascii="Times New Roman" w:hAnsi="Times New Roman"/>
          <w:color w:val="000000"/>
          <w:sz w:val="28"/>
        </w:rPr>
        <w:t>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</w:t>
      </w:r>
      <w:r>
        <w:rPr>
          <w:rFonts w:ascii="Times New Roman" w:hAnsi="Times New Roman"/>
          <w:color w:val="000000"/>
          <w:sz w:val="28"/>
        </w:rPr>
        <w:t xml:space="preserve"> изображения в иконе – его религиозный и символический смысл.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</w:t>
      </w:r>
      <w:r>
        <w:rPr>
          <w:rFonts w:ascii="Times New Roman" w:hAnsi="Times New Roman"/>
          <w:color w:val="000000"/>
          <w:sz w:val="28"/>
        </w:rPr>
        <w:t>ра в изобразительном искусстве.</w:t>
      </w:r>
    </w:p>
    <w:p w:rsidR="00494C0E" w:rsidRDefault="00494C0E">
      <w:pPr>
        <w:spacing w:after="0"/>
        <w:ind w:left="120"/>
      </w:pPr>
      <w:bookmarkStart w:id="8" w:name="_Toc137210403"/>
      <w:bookmarkEnd w:id="8"/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Дизайн и архитектура как создатели «второй природы» – предметно-пространственной среды жизни </w:t>
      </w:r>
      <w:r>
        <w:rPr>
          <w:rFonts w:ascii="Times New Roman" w:hAnsi="Times New Roman"/>
          <w:color w:val="000000"/>
          <w:sz w:val="28"/>
        </w:rPr>
        <w:t>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</w:t>
      </w:r>
      <w:r>
        <w:rPr>
          <w:rFonts w:ascii="Times New Roman" w:hAnsi="Times New Roman"/>
          <w:color w:val="000000"/>
          <w:sz w:val="28"/>
        </w:rPr>
        <w:t>ании человеком своей идентичности. Задачи сохранения культурного наследия и природного ландшафта.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</w:t>
      </w:r>
      <w:r>
        <w:rPr>
          <w:rFonts w:ascii="Times New Roman" w:hAnsi="Times New Roman"/>
          <w:color w:val="000000"/>
          <w:sz w:val="28"/>
        </w:rPr>
        <w:t>кий дизайн.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</w:t>
      </w:r>
      <w:r>
        <w:rPr>
          <w:rFonts w:ascii="Times New Roman" w:hAnsi="Times New Roman"/>
          <w:color w:val="000000"/>
          <w:sz w:val="28"/>
        </w:rPr>
        <w:t xml:space="preserve"> как композиционное построение на основе сочетания геометрических фигур, без предметного содержания.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</w:t>
      </w:r>
      <w:r>
        <w:rPr>
          <w:rFonts w:ascii="Times New Roman" w:hAnsi="Times New Roman"/>
          <w:color w:val="000000"/>
          <w:sz w:val="28"/>
        </w:rPr>
        <w:t>мическая и статичная композиция, контраст, нюанс, акцент, замкнутость или открытость композиции.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</w:t>
      </w:r>
      <w:r>
        <w:rPr>
          <w:rFonts w:ascii="Times New Roman" w:hAnsi="Times New Roman"/>
          <w:color w:val="000000"/>
          <w:sz w:val="28"/>
        </w:rPr>
        <w:t>ого пространства. Функциональные задачи цвета в конструктивных искусствах.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</w:t>
      </w:r>
      <w:r>
        <w:rPr>
          <w:rFonts w:ascii="Times New Roman" w:hAnsi="Times New Roman"/>
          <w:color w:val="000000"/>
          <w:sz w:val="28"/>
        </w:rPr>
        <w:t>тельно-смысловой символ.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«Буква – изобразительный элемент </w:t>
      </w:r>
      <w:r>
        <w:rPr>
          <w:rFonts w:ascii="Times New Roman" w:hAnsi="Times New Roman"/>
          <w:color w:val="000000"/>
          <w:sz w:val="28"/>
        </w:rPr>
        <w:t>композиции».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</w:t>
      </w:r>
      <w:r>
        <w:rPr>
          <w:rFonts w:ascii="Times New Roman" w:hAnsi="Times New Roman"/>
          <w:color w:val="000000"/>
          <w:sz w:val="28"/>
        </w:rPr>
        <w:t>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составляющие </w:t>
      </w:r>
      <w:r>
        <w:rPr>
          <w:rFonts w:ascii="Times New Roman" w:hAnsi="Times New Roman"/>
          <w:color w:val="000000"/>
          <w:sz w:val="28"/>
        </w:rPr>
        <w:t>конструкцию и художественное оформление книги, журнала.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плоскостная и пространственная. Ко</w:t>
      </w:r>
      <w:r>
        <w:rPr>
          <w:rFonts w:ascii="Times New Roman" w:hAnsi="Times New Roman"/>
          <w:color w:val="000000"/>
          <w:sz w:val="28"/>
        </w:rPr>
        <w:t>мпозиционная организация пространства. Прочтение плоскостной композиции как «чертежа» пространства.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</w:t>
      </w:r>
      <w:r>
        <w:rPr>
          <w:rFonts w:ascii="Times New Roman" w:hAnsi="Times New Roman"/>
          <w:color w:val="000000"/>
          <w:sz w:val="28"/>
        </w:rPr>
        <w:t>енных композиций. Объём и пространство. Взаимосвязь объектов в архитектурном макете.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</w:t>
      </w:r>
      <w:r>
        <w:rPr>
          <w:rFonts w:ascii="Times New Roman" w:hAnsi="Times New Roman"/>
          <w:color w:val="000000"/>
          <w:sz w:val="28"/>
        </w:rPr>
        <w:t>ктер постройки.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</w:t>
      </w:r>
      <w:r>
        <w:rPr>
          <w:rFonts w:ascii="Times New Roman" w:hAnsi="Times New Roman"/>
          <w:color w:val="000000"/>
          <w:sz w:val="28"/>
        </w:rPr>
        <w:t xml:space="preserve">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</w:t>
      </w:r>
      <w:r>
        <w:rPr>
          <w:rFonts w:ascii="Times New Roman" w:hAnsi="Times New Roman"/>
          <w:color w:val="000000"/>
          <w:sz w:val="28"/>
        </w:rPr>
        <w:t>аз времени в предметах, создаваемых человеком.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</w:t>
      </w:r>
      <w:r>
        <w:rPr>
          <w:rFonts w:ascii="Times New Roman" w:hAnsi="Times New Roman"/>
          <w:color w:val="000000"/>
          <w:sz w:val="28"/>
        </w:rPr>
        <w:t>зменение формы предмета.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в архитектуре и дизайне. Эмоциональное и формообразующее значение цвета в </w:t>
      </w:r>
      <w:r>
        <w:rPr>
          <w:rFonts w:ascii="Times New Roman" w:hAnsi="Times New Roman"/>
          <w:color w:val="000000"/>
          <w:sz w:val="28"/>
        </w:rPr>
        <w:t>дизайне и архитектуре. Влияние цвета на восприятие формы объектов архитектуры и дизайна.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</w:t>
      </w:r>
      <w:r>
        <w:rPr>
          <w:rFonts w:ascii="Times New Roman" w:hAnsi="Times New Roman"/>
          <w:color w:val="000000"/>
          <w:sz w:val="28"/>
        </w:rPr>
        <w:t>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</w:t>
      </w:r>
      <w:r>
        <w:rPr>
          <w:rFonts w:ascii="Times New Roman" w:hAnsi="Times New Roman"/>
          <w:color w:val="000000"/>
          <w:sz w:val="28"/>
        </w:rPr>
        <w:t>, художественной и материальной культуры разных народов и эпох.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</w:t>
      </w:r>
      <w:r>
        <w:rPr>
          <w:rFonts w:ascii="Times New Roman" w:hAnsi="Times New Roman"/>
          <w:color w:val="000000"/>
          <w:sz w:val="28"/>
        </w:rPr>
        <w:t>налитических зарисовок известных архитектурных памятников по фотографиям и другим видам изображения.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</w:t>
      </w:r>
      <w:r>
        <w:rPr>
          <w:rFonts w:ascii="Times New Roman" w:hAnsi="Times New Roman"/>
          <w:color w:val="000000"/>
          <w:sz w:val="28"/>
        </w:rPr>
        <w:t>е предпосылки и истоки. Социальный аспект «перестройки» в архитектуре.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</w:t>
      </w:r>
      <w:r>
        <w:rPr>
          <w:rFonts w:ascii="Times New Roman" w:hAnsi="Times New Roman"/>
          <w:color w:val="000000"/>
          <w:sz w:val="28"/>
        </w:rPr>
        <w:t>ды современного города.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</w:t>
      </w:r>
      <w:r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</w:t>
      </w:r>
      <w:r>
        <w:rPr>
          <w:rFonts w:ascii="Times New Roman" w:hAnsi="Times New Roman"/>
          <w:color w:val="000000"/>
          <w:sz w:val="28"/>
        </w:rPr>
        <w:t xml:space="preserve">заказа и индивидуальности человека, его вкуса, потребностей и возможностей.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>
        <w:rPr>
          <w:rFonts w:ascii="Times New Roman" w:hAnsi="Times New Roman"/>
          <w:color w:val="000000"/>
          <w:sz w:val="28"/>
        </w:rPr>
        <w:t>да и культура как параметры создания собственного костюма или комплекта одежды.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>
        <w:rPr>
          <w:rFonts w:ascii="Times New Roman" w:hAnsi="Times New Roman"/>
          <w:color w:val="000000"/>
          <w:sz w:val="28"/>
        </w:rPr>
        <w:t>вания массовым сознанием.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</w:t>
      </w:r>
      <w:r>
        <w:rPr>
          <w:rFonts w:ascii="Times New Roman" w:hAnsi="Times New Roman"/>
          <w:color w:val="000000"/>
          <w:sz w:val="28"/>
        </w:rPr>
        <w:t>ов по теме «Дизайн современной одежды».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</w:t>
      </w:r>
      <w:r>
        <w:rPr>
          <w:rFonts w:ascii="Times New Roman" w:hAnsi="Times New Roman"/>
          <w:color w:val="000000"/>
          <w:sz w:val="28"/>
        </w:rPr>
        <w:t>ой деятельностью.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494C0E" w:rsidRDefault="00494C0E">
      <w:pPr>
        <w:spacing w:after="0"/>
        <w:ind w:left="120"/>
      </w:pPr>
      <w:bookmarkStart w:id="9" w:name="_Toc139632456"/>
      <w:bookmarkEnd w:id="9"/>
    </w:p>
    <w:p w:rsidR="00494C0E" w:rsidRDefault="003E1015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Синтетические – </w:t>
      </w:r>
      <w:r>
        <w:rPr>
          <w:rFonts w:ascii="Times New Roman" w:hAnsi="Times New Roman"/>
          <w:color w:val="000000"/>
          <w:sz w:val="28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</w:t>
      </w:r>
      <w:r>
        <w:rPr>
          <w:rFonts w:ascii="Times New Roman" w:hAnsi="Times New Roman"/>
          <w:color w:val="000000"/>
          <w:sz w:val="28"/>
        </w:rPr>
        <w:t xml:space="preserve"> информационных средств на экране цифрового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</w:t>
      </w:r>
      <w:r>
        <w:rPr>
          <w:rFonts w:ascii="Times New Roman" w:hAnsi="Times New Roman"/>
          <w:color w:val="000000"/>
          <w:sz w:val="28"/>
        </w:rPr>
        <w:t>ика и виды профессиональной деятельности художника в современном театре.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</w:t>
      </w:r>
      <w:r>
        <w:rPr>
          <w:rFonts w:ascii="Times New Roman" w:hAnsi="Times New Roman"/>
          <w:color w:val="000000"/>
          <w:sz w:val="28"/>
        </w:rPr>
        <w:t>ские, пошивочные, декорационные и иные цеха в театре.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</w:t>
      </w:r>
      <w:r>
        <w:rPr>
          <w:rFonts w:ascii="Times New Roman" w:hAnsi="Times New Roman"/>
          <w:color w:val="000000"/>
          <w:sz w:val="28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</w:t>
      </w:r>
      <w:r>
        <w:rPr>
          <w:rFonts w:ascii="Times New Roman" w:hAnsi="Times New Roman"/>
          <w:color w:val="000000"/>
          <w:sz w:val="28"/>
        </w:rPr>
        <w:t>ора в театральной постановке как образная и авторская интерпретация реальности.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>
        <w:rPr>
          <w:rFonts w:ascii="Times New Roman" w:hAnsi="Times New Roman"/>
          <w:color w:val="000000"/>
          <w:sz w:val="28"/>
        </w:rPr>
        <w:t>технологий.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Фотография – искусство с</w:t>
      </w:r>
      <w:r>
        <w:rPr>
          <w:rFonts w:ascii="Times New Roman" w:hAnsi="Times New Roman"/>
          <w:color w:val="000000"/>
          <w:sz w:val="28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</w:t>
      </w:r>
      <w:r>
        <w:rPr>
          <w:rFonts w:ascii="Times New Roman" w:hAnsi="Times New Roman"/>
          <w:color w:val="000000"/>
          <w:sz w:val="28"/>
        </w:rPr>
        <w:t>зни с помощью фотографии.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</w:t>
      </w:r>
      <w:r>
        <w:rPr>
          <w:rFonts w:ascii="Times New Roman" w:hAnsi="Times New Roman"/>
          <w:color w:val="000000"/>
          <w:sz w:val="28"/>
        </w:rPr>
        <w:t>тография постановочная и документальная.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Опыт </w:t>
      </w:r>
      <w:r>
        <w:rPr>
          <w:rFonts w:ascii="Times New Roman" w:hAnsi="Times New Roman"/>
          <w:color w:val="000000"/>
          <w:sz w:val="28"/>
        </w:rPr>
        <w:t>выполнения портретных фотографий.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</w:t>
      </w:r>
      <w:r>
        <w:rPr>
          <w:rFonts w:ascii="Times New Roman" w:hAnsi="Times New Roman"/>
          <w:color w:val="000000"/>
          <w:sz w:val="28"/>
        </w:rPr>
        <w:t xml:space="preserve"> современности в репортажных фотографиях.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 с помощью различных компьютерных программ.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</w:t>
      </w:r>
      <w:r>
        <w:rPr>
          <w:rFonts w:ascii="Times New Roman" w:hAnsi="Times New Roman"/>
          <w:color w:val="000000"/>
          <w:sz w:val="28"/>
        </w:rPr>
        <w:t>ия как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Монтаж композиционно построенных кадров – основа </w:t>
      </w:r>
      <w:r>
        <w:rPr>
          <w:rFonts w:ascii="Times New Roman" w:hAnsi="Times New Roman"/>
          <w:color w:val="000000"/>
          <w:sz w:val="28"/>
        </w:rPr>
        <w:t>языка киноискусства.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</w:t>
      </w:r>
      <w:r>
        <w:rPr>
          <w:rFonts w:ascii="Times New Roman" w:hAnsi="Times New Roman"/>
          <w:color w:val="000000"/>
          <w:sz w:val="28"/>
        </w:rPr>
        <w:t>енный образ – видеоряд художественного игрового фильма.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</w:t>
      </w:r>
      <w:r>
        <w:rPr>
          <w:rFonts w:ascii="Times New Roman" w:hAnsi="Times New Roman"/>
          <w:color w:val="000000"/>
          <w:sz w:val="28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</w:t>
      </w:r>
      <w:r>
        <w:rPr>
          <w:rFonts w:ascii="Times New Roman" w:hAnsi="Times New Roman"/>
          <w:color w:val="000000"/>
          <w:sz w:val="28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</w:t>
      </w:r>
      <w:r>
        <w:rPr>
          <w:rFonts w:ascii="Times New Roman" w:hAnsi="Times New Roman"/>
          <w:color w:val="000000"/>
          <w:sz w:val="28"/>
        </w:rPr>
        <w:t>ия и критерии художественности.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и технология. Создатель </w:t>
      </w:r>
      <w:r>
        <w:rPr>
          <w:rFonts w:ascii="Times New Roman" w:hAnsi="Times New Roman"/>
          <w:color w:val="000000"/>
          <w:sz w:val="28"/>
        </w:rPr>
        <w:t>телевидения – русский инженер Владимир Козьмич Зворыкин.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</w:t>
      </w:r>
      <w:r>
        <w:rPr>
          <w:rFonts w:ascii="Times New Roman" w:hAnsi="Times New Roman"/>
          <w:color w:val="000000"/>
          <w:sz w:val="28"/>
        </w:rPr>
        <w:t>, костюму, гриму, сценографический дизайн и компьютерная графика.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</w:t>
      </w:r>
      <w:r>
        <w:rPr>
          <w:rFonts w:ascii="Times New Roman" w:hAnsi="Times New Roman"/>
          <w:color w:val="000000"/>
          <w:sz w:val="28"/>
        </w:rPr>
        <w:t xml:space="preserve"> его влияние на жизнь каждого человека.</w:t>
      </w:r>
    </w:p>
    <w:p w:rsidR="00494C0E" w:rsidRDefault="00494C0E">
      <w:pPr>
        <w:sectPr w:rsidR="00494C0E">
          <w:pgSz w:w="11906" w:h="16383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 w:line="264" w:lineRule="auto"/>
        <w:ind w:left="120"/>
        <w:jc w:val="both"/>
      </w:pPr>
      <w:bookmarkStart w:id="10" w:name="block-27106870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94C0E" w:rsidRDefault="00494C0E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основного общего </w:t>
      </w:r>
      <w:r>
        <w:rPr>
          <w:rFonts w:ascii="Times New Roman" w:hAnsi="Times New Roman"/>
          <w:color w:val="000000"/>
          <w:sz w:val="28"/>
        </w:rPr>
        <w:t>образования по изобразительному искусству достигаются в единстве учебной и воспитательной деятельности.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</w:t>
      </w:r>
      <w:r>
        <w:rPr>
          <w:rFonts w:ascii="Times New Roman" w:hAnsi="Times New Roman"/>
          <w:color w:val="000000"/>
          <w:sz w:val="28"/>
        </w:rPr>
        <w:t>хся к российским традиционным духовным ценностям, социализация личности.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</w:t>
      </w:r>
      <w:r>
        <w:rPr>
          <w:rFonts w:ascii="Times New Roman" w:hAnsi="Times New Roman"/>
          <w:color w:val="000000"/>
          <w:sz w:val="28"/>
        </w:rPr>
        <w:t>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</w:t>
      </w:r>
      <w:r>
        <w:rPr>
          <w:rFonts w:ascii="Times New Roman" w:hAnsi="Times New Roman"/>
          <w:b/>
          <w:color w:val="000000"/>
          <w:sz w:val="28"/>
        </w:rPr>
        <w:t>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</w:t>
      </w:r>
      <w:r>
        <w:rPr>
          <w:rFonts w:ascii="Times New Roman" w:hAnsi="Times New Roman"/>
          <w:color w:val="000000"/>
          <w:sz w:val="28"/>
        </w:rPr>
        <w:t>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</w:t>
      </w:r>
      <w:r>
        <w:rPr>
          <w:rFonts w:ascii="Times New Roman" w:hAnsi="Times New Roman"/>
          <w:color w:val="000000"/>
          <w:sz w:val="28"/>
        </w:rPr>
        <w:t>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</w:t>
      </w:r>
      <w:r>
        <w:rPr>
          <w:rFonts w:ascii="Times New Roman" w:hAnsi="Times New Roman"/>
          <w:color w:val="000000"/>
          <w:sz w:val="28"/>
        </w:rPr>
        <w:t>ственно-эмоциональному восприятию и творческому созиданию художественного образа.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</w:t>
      </w:r>
      <w:r>
        <w:rPr>
          <w:rFonts w:ascii="Times New Roman" w:hAnsi="Times New Roman"/>
          <w:color w:val="000000"/>
          <w:sz w:val="28"/>
        </w:rPr>
        <w:t xml:space="preserve">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</w:t>
      </w:r>
      <w:r>
        <w:rPr>
          <w:rFonts w:ascii="Times New Roman" w:hAnsi="Times New Roman"/>
          <w:color w:val="000000"/>
          <w:sz w:val="28"/>
        </w:rPr>
        <w:t>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</w:t>
      </w:r>
      <w:r>
        <w:rPr>
          <w:rFonts w:ascii="Times New Roman" w:hAnsi="Times New Roman"/>
          <w:color w:val="000000"/>
          <w:sz w:val="28"/>
        </w:rPr>
        <w:t xml:space="preserve">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</w:t>
      </w:r>
      <w:r>
        <w:rPr>
          <w:rFonts w:ascii="Times New Roman" w:hAnsi="Times New Roman"/>
          <w:color w:val="000000"/>
          <w:sz w:val="28"/>
        </w:rPr>
        <w:t>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</w:t>
      </w:r>
      <w:r>
        <w:rPr>
          <w:rFonts w:ascii="Times New Roman" w:hAnsi="Times New Roman"/>
          <w:color w:val="000000"/>
          <w:sz w:val="28"/>
        </w:rPr>
        <w:t xml:space="preserve">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</w:t>
      </w:r>
      <w:r>
        <w:rPr>
          <w:rFonts w:ascii="Times New Roman" w:hAnsi="Times New Roman"/>
          <w:color w:val="000000"/>
          <w:sz w:val="28"/>
        </w:rPr>
        <w:t xml:space="preserve">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</w:t>
      </w:r>
      <w:r>
        <w:rPr>
          <w:rFonts w:ascii="Times New Roman" w:hAnsi="Times New Roman"/>
          <w:color w:val="000000"/>
          <w:sz w:val="28"/>
        </w:rPr>
        <w:t>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</w:t>
      </w:r>
      <w:r>
        <w:rPr>
          <w:rFonts w:ascii="Times New Roman" w:hAnsi="Times New Roman"/>
          <w:color w:val="000000"/>
          <w:sz w:val="28"/>
        </w:rPr>
        <w:t xml:space="preserve">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</w:t>
      </w:r>
      <w:r>
        <w:rPr>
          <w:rFonts w:ascii="Times New Roman" w:hAnsi="Times New Roman"/>
          <w:color w:val="000000"/>
          <w:sz w:val="28"/>
        </w:rPr>
        <w:t>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</w:t>
      </w:r>
      <w:r>
        <w:rPr>
          <w:rFonts w:ascii="Times New Roman" w:hAnsi="Times New Roman"/>
          <w:color w:val="000000"/>
          <w:sz w:val="28"/>
        </w:rPr>
        <w:t>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художественной деятельности на з</w:t>
      </w:r>
      <w:r>
        <w:rPr>
          <w:rFonts w:ascii="Times New Roman" w:hAnsi="Times New Roman"/>
          <w:color w:val="000000"/>
          <w:sz w:val="28"/>
        </w:rPr>
        <w:t>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</w:t>
      </w:r>
      <w:r>
        <w:rPr>
          <w:rFonts w:ascii="Times New Roman" w:hAnsi="Times New Roman"/>
          <w:color w:val="000000"/>
          <w:sz w:val="28"/>
        </w:rPr>
        <w:t>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>
        <w:rPr>
          <w:rFonts w:ascii="Times New Roman" w:hAnsi="Times New Roman"/>
          <w:color w:val="000000"/>
          <w:sz w:val="28"/>
        </w:rPr>
        <w:t>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</w:t>
      </w:r>
      <w:r>
        <w:rPr>
          <w:rFonts w:ascii="Times New Roman" w:hAnsi="Times New Roman"/>
          <w:color w:val="000000"/>
          <w:sz w:val="28"/>
        </w:rPr>
        <w:t>ой художественно-творческой работе.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</w:t>
      </w:r>
      <w:r>
        <w:rPr>
          <w:rFonts w:ascii="Times New Roman" w:hAnsi="Times New Roman"/>
          <w:color w:val="000000"/>
          <w:sz w:val="28"/>
        </w:rPr>
        <w:t>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</w:t>
      </w:r>
      <w:r>
        <w:rPr>
          <w:rFonts w:ascii="Times New Roman" w:hAnsi="Times New Roman"/>
          <w:color w:val="000000"/>
          <w:sz w:val="28"/>
        </w:rPr>
        <w:t>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</w:t>
      </w:r>
      <w:r>
        <w:rPr>
          <w:rFonts w:ascii="Times New Roman" w:hAnsi="Times New Roman"/>
          <w:color w:val="000000"/>
          <w:sz w:val="28"/>
        </w:rPr>
        <w:t>ям программы.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</w:t>
      </w:r>
      <w:r>
        <w:rPr>
          <w:rFonts w:ascii="Times New Roman" w:hAnsi="Times New Roman"/>
          <w:color w:val="000000"/>
          <w:sz w:val="28"/>
        </w:rPr>
        <w:t>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</w:t>
      </w:r>
      <w:r>
        <w:rPr>
          <w:rFonts w:ascii="Times New Roman" w:hAnsi="Times New Roman"/>
          <w:color w:val="000000"/>
          <w:sz w:val="28"/>
        </w:rPr>
        <w:t>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познавательными </w:t>
      </w:r>
      <w:r>
        <w:rPr>
          <w:rFonts w:ascii="Times New Roman" w:hAnsi="Times New Roman"/>
          <w:b/>
          <w:color w:val="000000"/>
          <w:sz w:val="28"/>
        </w:rPr>
        <w:t>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форму предмета, конструкции;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структурировать </w:t>
      </w:r>
      <w:r>
        <w:rPr>
          <w:rFonts w:ascii="Times New Roman" w:hAnsi="Times New Roman"/>
          <w:color w:val="000000"/>
          <w:sz w:val="28"/>
        </w:rPr>
        <w:t>предметно-пространственные явления;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494C0E" w:rsidRDefault="003E1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</w:t>
      </w:r>
      <w:r>
        <w:rPr>
          <w:rFonts w:ascii="Times New Roman" w:hAnsi="Times New Roman"/>
          <w:color w:val="000000"/>
          <w:sz w:val="28"/>
        </w:rPr>
        <w:t>зовые логические и исследовательские действия как часть универсальных познавательных учебных действий:</w:t>
      </w:r>
    </w:p>
    <w:p w:rsidR="00494C0E" w:rsidRDefault="003E10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494C0E" w:rsidRDefault="003E10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</w:t>
      </w:r>
      <w:r>
        <w:rPr>
          <w:rFonts w:ascii="Times New Roman" w:hAnsi="Times New Roman"/>
          <w:color w:val="000000"/>
          <w:sz w:val="28"/>
        </w:rPr>
        <w:t>ких категорий явления искусства и действительности;</w:t>
      </w:r>
    </w:p>
    <w:p w:rsidR="00494C0E" w:rsidRDefault="003E10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94C0E" w:rsidRDefault="003E10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494C0E" w:rsidRDefault="003E10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</w:t>
      </w:r>
      <w:r>
        <w:rPr>
          <w:rFonts w:ascii="Times New Roman" w:hAnsi="Times New Roman"/>
          <w:color w:val="000000"/>
          <w:sz w:val="28"/>
        </w:rPr>
        <w:t xml:space="preserve"> сбору информационного материала по установленной или выбранной теме;</w:t>
      </w:r>
    </w:p>
    <w:p w:rsidR="00494C0E" w:rsidRDefault="003E101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</w:t>
      </w:r>
      <w:r>
        <w:rPr>
          <w:rFonts w:ascii="Times New Roman" w:hAnsi="Times New Roman"/>
          <w:color w:val="000000"/>
          <w:sz w:val="28"/>
        </w:rPr>
        <w:t>отать с информацией как часть универсальных познавательных учебных действий:</w:t>
      </w:r>
    </w:p>
    <w:p w:rsidR="00494C0E" w:rsidRDefault="003E101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94C0E" w:rsidRDefault="003E101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</w:t>
      </w:r>
      <w:r>
        <w:rPr>
          <w:rFonts w:ascii="Times New Roman" w:hAnsi="Times New Roman"/>
          <w:color w:val="000000"/>
          <w:sz w:val="28"/>
        </w:rPr>
        <w:t>разовательные ресурсы;</w:t>
      </w:r>
    </w:p>
    <w:p w:rsidR="00494C0E" w:rsidRDefault="003E101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494C0E" w:rsidRDefault="003E101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94C0E" w:rsidRDefault="003E101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умения общения как часть коммуникативных универсальных учебных действий: </w:t>
      </w:r>
    </w:p>
    <w:p w:rsidR="00494C0E" w:rsidRDefault="00494C0E">
      <w:pPr>
        <w:spacing w:after="0"/>
        <w:ind w:left="120"/>
      </w:pPr>
    </w:p>
    <w:p w:rsidR="00494C0E" w:rsidRDefault="003E10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94C0E" w:rsidRDefault="003E10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94C0E" w:rsidRDefault="003E10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>
        <w:rPr>
          <w:rFonts w:ascii="Times New Roman" w:hAnsi="Times New Roman"/>
          <w:color w:val="000000"/>
          <w:sz w:val="28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94C0E" w:rsidRDefault="003E10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</w:t>
      </w:r>
      <w:r>
        <w:rPr>
          <w:rFonts w:ascii="Times New Roman" w:hAnsi="Times New Roman"/>
          <w:color w:val="000000"/>
          <w:sz w:val="28"/>
        </w:rPr>
        <w:t xml:space="preserve"> творческого, художественного или исследовательского опыта;</w:t>
      </w:r>
    </w:p>
    <w:p w:rsidR="00494C0E" w:rsidRDefault="003E101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>
        <w:rPr>
          <w:rFonts w:ascii="Times New Roman" w:hAnsi="Times New Roman"/>
          <w:color w:val="000000"/>
          <w:sz w:val="28"/>
        </w:rPr>
        <w:t>ния, подчиняться, ответственно относиться к задачам, своей роли в достижении общего результата.</w:t>
      </w: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</w:t>
      </w:r>
      <w:r>
        <w:rPr>
          <w:rFonts w:ascii="Times New Roman" w:hAnsi="Times New Roman"/>
          <w:color w:val="000000"/>
          <w:sz w:val="28"/>
        </w:rPr>
        <w:t>ых действий:</w:t>
      </w:r>
    </w:p>
    <w:p w:rsidR="00494C0E" w:rsidRDefault="003E10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94C0E" w:rsidRDefault="003E10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поста</w:t>
      </w:r>
      <w:r>
        <w:rPr>
          <w:rFonts w:ascii="Times New Roman" w:hAnsi="Times New Roman"/>
          <w:color w:val="000000"/>
          <w:sz w:val="28"/>
        </w:rPr>
        <w:t>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94C0E" w:rsidRDefault="003E10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</w:t>
      </w:r>
      <w:r>
        <w:rPr>
          <w:rFonts w:ascii="Times New Roman" w:hAnsi="Times New Roman"/>
          <w:color w:val="000000"/>
          <w:sz w:val="28"/>
        </w:rPr>
        <w:t>странстве и бережно относясь к используемым материалам.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94C0E" w:rsidRDefault="003E101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</w:t>
      </w:r>
      <w:r>
        <w:rPr>
          <w:rFonts w:ascii="Times New Roman" w:hAnsi="Times New Roman"/>
          <w:color w:val="000000"/>
          <w:sz w:val="28"/>
        </w:rPr>
        <w:t xml:space="preserve"> деятельности в процессе достижения результата;</w:t>
      </w:r>
    </w:p>
    <w:p w:rsidR="00494C0E" w:rsidRDefault="003E101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</w:t>
      </w:r>
      <w:r>
        <w:rPr>
          <w:rFonts w:ascii="Times New Roman" w:hAnsi="Times New Roman"/>
          <w:color w:val="000000"/>
          <w:sz w:val="28"/>
        </w:rPr>
        <w:t>универсальных регулятивных учебных действий:</w:t>
      </w:r>
    </w:p>
    <w:p w:rsidR="00494C0E" w:rsidRDefault="003E101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494C0E" w:rsidRDefault="003E101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</w:t>
      </w:r>
      <w:r>
        <w:rPr>
          <w:rFonts w:ascii="Times New Roman" w:hAnsi="Times New Roman"/>
          <w:color w:val="000000"/>
          <w:sz w:val="28"/>
        </w:rPr>
        <w:t>ьности;</w:t>
      </w:r>
    </w:p>
    <w:p w:rsidR="00494C0E" w:rsidRDefault="003E101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94C0E" w:rsidRDefault="003E101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94C0E" w:rsidRDefault="003E101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</w:t>
      </w:r>
      <w:r>
        <w:rPr>
          <w:rFonts w:ascii="Times New Roman" w:hAnsi="Times New Roman"/>
          <w:color w:val="000000"/>
          <w:sz w:val="28"/>
        </w:rPr>
        <w:t>стной деятельности со сверстниками, с педагогами и межвозрастном взаимодействии.</w:t>
      </w:r>
    </w:p>
    <w:p w:rsidR="00494C0E" w:rsidRDefault="00494C0E">
      <w:pPr>
        <w:spacing w:after="0"/>
        <w:ind w:left="120"/>
      </w:pPr>
      <w:bookmarkStart w:id="12" w:name="_Toc124264882"/>
      <w:bookmarkEnd w:id="12"/>
    </w:p>
    <w:p w:rsidR="00494C0E" w:rsidRDefault="00494C0E">
      <w:pPr>
        <w:spacing w:after="0"/>
        <w:ind w:left="120"/>
      </w:pP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</w:t>
      </w:r>
      <w:r>
        <w:rPr>
          <w:rFonts w:ascii="Times New Roman" w:hAnsi="Times New Roman"/>
          <w:b/>
          <w:color w:val="000000"/>
          <w:sz w:val="28"/>
        </w:rPr>
        <w:t xml:space="preserve"> «Декоративно-прикладное и народное искусство»: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связь декоративно-прикладного искусства с бытовыми </w:t>
      </w:r>
      <w:r>
        <w:rPr>
          <w:rFonts w:ascii="Times New Roman" w:hAnsi="Times New Roman"/>
          <w:color w:val="000000"/>
          <w:sz w:val="28"/>
        </w:rPr>
        <w:t>потребностями людей, необходимость присутствия в предметном мире и жилой среде;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</w:t>
      </w:r>
      <w:r>
        <w:rPr>
          <w:rFonts w:ascii="Times New Roman" w:hAnsi="Times New Roman"/>
          <w:color w:val="000000"/>
          <w:sz w:val="28"/>
        </w:rPr>
        <w:t>ствии в древних орнаментах символического описания мира;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</w:t>
      </w:r>
      <w:r>
        <w:rPr>
          <w:rFonts w:ascii="Times New Roman" w:hAnsi="Times New Roman"/>
          <w:color w:val="000000"/>
          <w:sz w:val="28"/>
        </w:rPr>
        <w:t>ний, в обозначении социальной роли человека, в оформлении предметно-пространственной среды;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</w:t>
      </w:r>
      <w:r>
        <w:rPr>
          <w:rFonts w:ascii="Times New Roman" w:hAnsi="Times New Roman"/>
          <w:color w:val="000000"/>
          <w:sz w:val="28"/>
        </w:rPr>
        <w:t>еризовать неразрывную связь декора и материала;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</w:t>
      </w:r>
      <w:r>
        <w:rPr>
          <w:rFonts w:ascii="Times New Roman" w:hAnsi="Times New Roman"/>
          <w:color w:val="000000"/>
          <w:sz w:val="28"/>
        </w:rPr>
        <w:t>зыка декоративного искусства – его знаковую природу, орнаментальность, стилизацию изображения;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</w:t>
      </w:r>
      <w:r>
        <w:rPr>
          <w:rFonts w:ascii="Times New Roman" w:hAnsi="Times New Roman"/>
          <w:color w:val="000000"/>
          <w:sz w:val="28"/>
        </w:rPr>
        <w:t>рческого создания орнаментов ленточных, сетчатых, центрических;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</w:t>
      </w:r>
      <w:r>
        <w:rPr>
          <w:rFonts w:ascii="Times New Roman" w:hAnsi="Times New Roman"/>
          <w:color w:val="000000"/>
          <w:sz w:val="28"/>
        </w:rPr>
        <w:t>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</w:t>
      </w:r>
      <w:r>
        <w:rPr>
          <w:rFonts w:ascii="Times New Roman" w:hAnsi="Times New Roman"/>
          <w:color w:val="000000"/>
          <w:sz w:val="28"/>
        </w:rPr>
        <w:t>о искусства (солярные знаки, древо жизни, конь, птица, мать-земля);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</w:t>
      </w:r>
      <w:r>
        <w:rPr>
          <w:rFonts w:ascii="Times New Roman" w:hAnsi="Times New Roman"/>
          <w:color w:val="000000"/>
          <w:sz w:val="28"/>
        </w:rPr>
        <w:t>й, объяснять крестьянский дом как отражение уклада крестьянской жизни и памятник архитектуры;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конструкцию народного праздничного костюма, его образный строй </w:t>
      </w:r>
      <w:r>
        <w:rPr>
          <w:rFonts w:ascii="Times New Roman" w:hAnsi="Times New Roman"/>
          <w:color w:val="000000"/>
          <w:sz w:val="28"/>
        </w:rPr>
        <w:t>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произведения народного искусства как бесценное </w:t>
      </w:r>
      <w:r>
        <w:rPr>
          <w:rFonts w:ascii="Times New Roman" w:hAnsi="Times New Roman"/>
          <w:color w:val="000000"/>
          <w:sz w:val="28"/>
        </w:rPr>
        <w:t>культурное наследие, хранящее в своих материальных формах глубинные духовные ценности;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</w:t>
      </w:r>
      <w:r>
        <w:rPr>
          <w:rFonts w:ascii="Times New Roman" w:hAnsi="Times New Roman"/>
          <w:color w:val="000000"/>
          <w:sz w:val="28"/>
        </w:rPr>
        <w:t>онструкции и декора, их связь с природой, трудом и бытом;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</w:t>
      </w:r>
      <w:r>
        <w:rPr>
          <w:rFonts w:ascii="Times New Roman" w:hAnsi="Times New Roman"/>
          <w:color w:val="000000"/>
          <w:sz w:val="28"/>
        </w:rPr>
        <w:t>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</w:t>
      </w:r>
      <w:r>
        <w:rPr>
          <w:rFonts w:ascii="Times New Roman" w:hAnsi="Times New Roman"/>
          <w:color w:val="000000"/>
          <w:sz w:val="28"/>
        </w:rPr>
        <w:t>адиций художественного ремесла в современной жизни;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древние образы народного искусства в произведениях современных народных промыслов;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</w:t>
      </w:r>
      <w:r>
        <w:rPr>
          <w:rFonts w:ascii="Times New Roman" w:hAnsi="Times New Roman"/>
          <w:color w:val="000000"/>
          <w:sz w:val="28"/>
        </w:rPr>
        <w:t>в по материалу изготовления и технике декора;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</w:t>
      </w:r>
      <w:r>
        <w:rPr>
          <w:rFonts w:ascii="Times New Roman" w:hAnsi="Times New Roman"/>
          <w:color w:val="000000"/>
          <w:sz w:val="28"/>
        </w:rPr>
        <w:t>ть опыт творческого создания эмблемы или логотипа;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</w:t>
      </w:r>
      <w:r>
        <w:rPr>
          <w:rFonts w:ascii="Times New Roman" w:hAnsi="Times New Roman"/>
          <w:color w:val="000000"/>
          <w:sz w:val="28"/>
        </w:rPr>
        <w:t>кружающей предметно-пространственной среде, обычной жизненной обстановке и характеризовать их образное назначение;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</w:t>
      </w:r>
      <w:r>
        <w:rPr>
          <w:rFonts w:ascii="Times New Roman" w:hAnsi="Times New Roman"/>
          <w:color w:val="000000"/>
          <w:sz w:val="28"/>
        </w:rPr>
        <w:t>нное стекло, керамику, ковку, литьё, гобелен и другое;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</w:t>
      </w:r>
      <w:r>
        <w:rPr>
          <w:rFonts w:ascii="Times New Roman" w:hAnsi="Times New Roman"/>
          <w:color w:val="000000"/>
          <w:sz w:val="28"/>
        </w:rPr>
        <w:t>льным темам программы по изобразительному искусству:</w:t>
      </w: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деления </w:t>
      </w:r>
      <w:r>
        <w:rPr>
          <w:rFonts w:ascii="Times New Roman" w:hAnsi="Times New Roman"/>
          <w:color w:val="000000"/>
          <w:sz w:val="28"/>
        </w:rPr>
        <w:t>пространственных искусств на виды;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</w:t>
      </w:r>
      <w:r>
        <w:rPr>
          <w:rFonts w:ascii="Times New Roman" w:hAnsi="Times New Roman"/>
          <w:color w:val="000000"/>
          <w:sz w:val="28"/>
        </w:rPr>
        <w:t>я графики, живописи, скульптуры;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</w:t>
      </w:r>
      <w:r>
        <w:rPr>
          <w:rFonts w:ascii="Times New Roman" w:hAnsi="Times New Roman"/>
          <w:color w:val="000000"/>
          <w:sz w:val="28"/>
        </w:rPr>
        <w:t>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</w:t>
      </w:r>
      <w:r>
        <w:rPr>
          <w:rFonts w:ascii="Times New Roman" w:hAnsi="Times New Roman"/>
          <w:color w:val="000000"/>
          <w:sz w:val="28"/>
        </w:rPr>
        <w:t>иалов;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линейной перспективы и уметь изображать объёмные геометрические тела на двухмерной </w:t>
      </w:r>
      <w:r>
        <w:rPr>
          <w:rFonts w:ascii="Times New Roman" w:hAnsi="Times New Roman"/>
          <w:color w:val="000000"/>
          <w:sz w:val="28"/>
        </w:rPr>
        <w:t>плоскости;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и иметь опыт их </w:t>
      </w:r>
      <w:r>
        <w:rPr>
          <w:rFonts w:ascii="Times New Roman" w:hAnsi="Times New Roman"/>
          <w:color w:val="000000"/>
          <w:sz w:val="28"/>
        </w:rPr>
        <w:t>визуального анализа;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>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цветоведения: характеризовать основные и составные цвета, дополнительные цвета – и значение этих знаний для искусства </w:t>
      </w:r>
      <w:r>
        <w:rPr>
          <w:rFonts w:ascii="Times New Roman" w:hAnsi="Times New Roman"/>
          <w:color w:val="000000"/>
          <w:sz w:val="28"/>
        </w:rPr>
        <w:t>живописи;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</w:t>
      </w:r>
      <w:r>
        <w:rPr>
          <w:rFonts w:ascii="Times New Roman" w:hAnsi="Times New Roman"/>
          <w:color w:val="000000"/>
          <w:sz w:val="28"/>
        </w:rPr>
        <w:t>, соотношении пропорций в изображении предметов или животных.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</w:t>
      </w:r>
      <w:r>
        <w:rPr>
          <w:rFonts w:ascii="Times New Roman" w:hAnsi="Times New Roman"/>
          <w:color w:val="000000"/>
          <w:sz w:val="28"/>
        </w:rPr>
        <w:t>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</w:t>
      </w:r>
      <w:r>
        <w:rPr>
          <w:rFonts w:ascii="Times New Roman" w:hAnsi="Times New Roman"/>
          <w:color w:val="000000"/>
          <w:sz w:val="28"/>
        </w:rPr>
        <w:t>енном искусстве ХХ в., опираясь на конкретные произведения отечественных художников;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освещении как средстве выявления </w:t>
      </w:r>
      <w:r>
        <w:rPr>
          <w:rFonts w:ascii="Times New Roman" w:hAnsi="Times New Roman"/>
          <w:color w:val="000000"/>
          <w:sz w:val="28"/>
        </w:rPr>
        <w:t>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</w:t>
      </w:r>
      <w:r>
        <w:rPr>
          <w:rFonts w:ascii="Times New Roman" w:hAnsi="Times New Roman"/>
          <w:color w:val="000000"/>
          <w:sz w:val="28"/>
        </w:rPr>
        <w:t>т создания натюрморта средствами живописи.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сравнивать содержание портретного образа в </w:t>
      </w:r>
      <w:r>
        <w:rPr>
          <w:rFonts w:ascii="Times New Roman" w:hAnsi="Times New Roman"/>
          <w:color w:val="000000"/>
          <w:sz w:val="28"/>
        </w:rPr>
        <w:t>искусстве Древнего Рима, эпохи Возрождения и Нового времени;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</w:t>
      </w:r>
      <w:r>
        <w:rPr>
          <w:rFonts w:ascii="Times New Roman" w:hAnsi="Times New Roman"/>
          <w:color w:val="000000"/>
          <w:sz w:val="28"/>
        </w:rPr>
        <w:t>го искусства (Леонардо да Винчи, Рафаэль, Микеланджело, Рембрандт и других портретистов);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</w:t>
      </w:r>
      <w:r>
        <w:rPr>
          <w:rFonts w:ascii="Times New Roman" w:hAnsi="Times New Roman"/>
          <w:color w:val="000000"/>
          <w:sz w:val="28"/>
        </w:rPr>
        <w:t>й, В. Тропинин, К. Брюллов, И. Крамской, И. Репин, В. Суриков, В. Серов и другие авторы);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</w:t>
      </w:r>
      <w:r>
        <w:rPr>
          <w:rFonts w:ascii="Times New Roman" w:hAnsi="Times New Roman"/>
          <w:color w:val="000000"/>
          <w:sz w:val="28"/>
        </w:rPr>
        <w:t>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скульптурном портрете в истории искусства, о выражении характера человека и образа эпохи </w:t>
      </w:r>
      <w:r>
        <w:rPr>
          <w:rFonts w:ascii="Times New Roman" w:hAnsi="Times New Roman"/>
          <w:color w:val="000000"/>
          <w:sz w:val="28"/>
        </w:rPr>
        <w:t>в скульптурном портрете;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</w:t>
      </w:r>
      <w:r>
        <w:rPr>
          <w:rFonts w:ascii="Times New Roman" w:hAnsi="Times New Roman"/>
          <w:color w:val="000000"/>
          <w:sz w:val="28"/>
        </w:rPr>
        <w:t>фических средств в изображении образа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</w:t>
      </w:r>
      <w:r>
        <w:rPr>
          <w:rFonts w:ascii="Times New Roman" w:hAnsi="Times New Roman"/>
          <w:color w:val="000000"/>
          <w:sz w:val="28"/>
        </w:rPr>
        <w:t>ыражения настроения, характера, индивидуальности героя портрета;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</w:t>
      </w:r>
      <w:r>
        <w:rPr>
          <w:rFonts w:ascii="Times New Roman" w:hAnsi="Times New Roman"/>
          <w:color w:val="000000"/>
          <w:sz w:val="28"/>
        </w:rPr>
        <w:t>ом искусстве и в эпоху Возрождения;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и угловая </w:t>
      </w:r>
      <w:r>
        <w:rPr>
          <w:rFonts w:ascii="Times New Roman" w:hAnsi="Times New Roman"/>
          <w:color w:val="000000"/>
          <w:sz w:val="28"/>
        </w:rPr>
        <w:t>перспектива;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</w:t>
      </w:r>
      <w:r>
        <w:rPr>
          <w:rFonts w:ascii="Times New Roman" w:hAnsi="Times New Roman"/>
          <w:color w:val="000000"/>
          <w:sz w:val="28"/>
        </w:rPr>
        <w:t>рских пейзажах И. Айвазовского;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</w:t>
      </w:r>
      <w:r>
        <w:rPr>
          <w:rFonts w:ascii="Times New Roman" w:hAnsi="Times New Roman"/>
          <w:color w:val="000000"/>
          <w:sz w:val="28"/>
        </w:rPr>
        <w:t>А. Саврасова, И. Шишкина, И. Левитана и художников ХХ в. (по выбору);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</w:t>
      </w:r>
      <w:r>
        <w:rPr>
          <w:rFonts w:ascii="Times New Roman" w:hAnsi="Times New Roman"/>
          <w:color w:val="000000"/>
          <w:sz w:val="28"/>
        </w:rPr>
        <w:t>аженных состояний природы;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художественной наблюдательности как способа развития интереса к окружающему миру и его </w:t>
      </w:r>
      <w:r>
        <w:rPr>
          <w:rFonts w:ascii="Times New Roman" w:hAnsi="Times New Roman"/>
          <w:color w:val="000000"/>
          <w:sz w:val="28"/>
        </w:rPr>
        <w:t>художественно-поэтическому видению;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объяснять роль </w:t>
      </w:r>
      <w:r>
        <w:rPr>
          <w:rFonts w:ascii="Times New Roman" w:hAnsi="Times New Roman"/>
          <w:color w:val="000000"/>
          <w:sz w:val="28"/>
        </w:rPr>
        <w:t>культурного наследия в городском пространстве, задачи его охраны и сохранения.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</w:t>
      </w:r>
      <w:r>
        <w:rPr>
          <w:rFonts w:ascii="Times New Roman" w:hAnsi="Times New Roman"/>
          <w:color w:val="000000"/>
          <w:sz w:val="28"/>
        </w:rPr>
        <w:t>станковая живопись», «монументальная живопись», перечислять основные жанры тематической картины;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</w:t>
      </w:r>
      <w:r>
        <w:rPr>
          <w:rFonts w:ascii="Times New Roman" w:hAnsi="Times New Roman"/>
          <w:color w:val="000000"/>
          <w:sz w:val="28"/>
        </w:rPr>
        <w:t>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многообразие форм организации бытовой жизни и одновременно единство мира людей;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</w:t>
      </w:r>
      <w:r>
        <w:rPr>
          <w:rFonts w:ascii="Times New Roman" w:hAnsi="Times New Roman"/>
          <w:color w:val="000000"/>
          <w:sz w:val="28"/>
        </w:rPr>
        <w:t>изнакам и изобразительным традициям (Древний Египет, Китай, античный мир и другие);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</w:t>
      </w:r>
      <w:r>
        <w:rPr>
          <w:rFonts w:ascii="Times New Roman" w:hAnsi="Times New Roman"/>
          <w:color w:val="000000"/>
          <w:sz w:val="28"/>
        </w:rPr>
        <w:t>ний европейского и отечественного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исторический </w:t>
      </w:r>
      <w:r>
        <w:rPr>
          <w:rFonts w:ascii="Times New Roman" w:hAnsi="Times New Roman"/>
          <w:color w:val="000000"/>
          <w:sz w:val="28"/>
        </w:rPr>
        <w:t>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</w:t>
      </w:r>
      <w:r>
        <w:rPr>
          <w:rFonts w:ascii="Times New Roman" w:hAnsi="Times New Roman"/>
          <w:color w:val="000000"/>
          <w:sz w:val="28"/>
        </w:rPr>
        <w:t>к «Последний день Помпеи» К. Брюллова, «Боярыня Морозова» и другие картины В. Сурикова, «Бурлаки на Волге» И. Репина;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</w:t>
      </w:r>
      <w:r>
        <w:rPr>
          <w:rFonts w:ascii="Times New Roman" w:hAnsi="Times New Roman"/>
          <w:color w:val="000000"/>
          <w:sz w:val="28"/>
        </w:rPr>
        <w:t>блейские, мифологические темы, сюжеты об античных героях принято относить к историческому жанру;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</w:t>
      </w:r>
      <w:r>
        <w:rPr>
          <w:rFonts w:ascii="Times New Roman" w:hAnsi="Times New Roman"/>
          <w:color w:val="000000"/>
          <w:sz w:val="28"/>
        </w:rPr>
        <w:t>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</w:t>
      </w:r>
      <w:r>
        <w:rPr>
          <w:rFonts w:ascii="Times New Roman" w:hAnsi="Times New Roman"/>
          <w:color w:val="000000"/>
          <w:sz w:val="28"/>
        </w:rPr>
        <w:t>изами, работа над композицией.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</w:t>
      </w:r>
      <w:r>
        <w:rPr>
          <w:rFonts w:ascii="Times New Roman" w:hAnsi="Times New Roman"/>
          <w:color w:val="000000"/>
          <w:sz w:val="28"/>
        </w:rPr>
        <w:t>сюжетов Библии как «духовную ось», соединяющую жизненные позиции разных поколений;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</w:t>
      </w:r>
      <w:r>
        <w:rPr>
          <w:rFonts w:ascii="Times New Roman" w:hAnsi="Times New Roman"/>
          <w:color w:val="000000"/>
          <w:sz w:val="28"/>
        </w:rPr>
        <w:t>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</w:t>
      </w:r>
      <w:r>
        <w:rPr>
          <w:rFonts w:ascii="Times New Roman" w:hAnsi="Times New Roman"/>
          <w:color w:val="000000"/>
          <w:sz w:val="28"/>
        </w:rPr>
        <w:t>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смысловом различии между иконой и </w:t>
      </w:r>
      <w:r>
        <w:rPr>
          <w:rFonts w:ascii="Times New Roman" w:hAnsi="Times New Roman"/>
          <w:color w:val="000000"/>
          <w:sz w:val="28"/>
        </w:rPr>
        <w:t>картиной на библейские темы;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</w:t>
      </w:r>
      <w:r>
        <w:rPr>
          <w:rFonts w:ascii="Times New Roman" w:hAnsi="Times New Roman"/>
          <w:color w:val="000000"/>
          <w:sz w:val="28"/>
        </w:rPr>
        <w:t>ческий и деятельный характер восприятия произведений искусства на основе художественной культуры зрителя;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</w:t>
      </w:r>
      <w:r>
        <w:rPr>
          <w:rFonts w:ascii="Times New Roman" w:hAnsi="Times New Roman"/>
          <w:color w:val="000000"/>
          <w:sz w:val="28"/>
        </w:rPr>
        <w:t>чит следующие предметные результаты по отдельным темам программы по изобразительному искусству:</w:t>
      </w: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</w:t>
      </w:r>
      <w:r>
        <w:rPr>
          <w:rFonts w:ascii="Times New Roman" w:hAnsi="Times New Roman"/>
          <w:color w:val="000000"/>
          <w:sz w:val="28"/>
        </w:rPr>
        <w:t>-пространственной среды жизни людей;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</w:t>
      </w:r>
      <w:r>
        <w:rPr>
          <w:rFonts w:ascii="Times New Roman" w:hAnsi="Times New Roman"/>
          <w:color w:val="000000"/>
          <w:sz w:val="28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понятие формальной композиции и её значение как основы языка конструктивных искусств;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</w:t>
      </w:r>
      <w:r>
        <w:rPr>
          <w:rFonts w:ascii="Times New Roman" w:hAnsi="Times New Roman"/>
          <w:color w:val="000000"/>
          <w:sz w:val="28"/>
        </w:rPr>
        <w:t>оскости в зависимости от поставленных задач;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</w:t>
      </w:r>
      <w:r>
        <w:rPr>
          <w:rFonts w:ascii="Times New Roman" w:hAnsi="Times New Roman"/>
          <w:color w:val="000000"/>
          <w:sz w:val="28"/>
        </w:rPr>
        <w:t>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</w:t>
      </w:r>
      <w:r>
        <w:rPr>
          <w:rFonts w:ascii="Times New Roman" w:hAnsi="Times New Roman"/>
          <w:color w:val="000000"/>
          <w:sz w:val="28"/>
        </w:rPr>
        <w:t>ним стилем;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«архитектуру» шрифта и </w:t>
      </w:r>
      <w:r>
        <w:rPr>
          <w:rFonts w:ascii="Times New Roman" w:hAnsi="Times New Roman"/>
          <w:color w:val="000000"/>
          <w:sz w:val="28"/>
        </w:rPr>
        <w:t>особенности шрифтовых гарнитур, иметь опыт творческого воплощения шрифтовой композиции (буквицы);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</w:t>
      </w:r>
      <w:r>
        <w:rPr>
          <w:rFonts w:ascii="Times New Roman" w:hAnsi="Times New Roman"/>
          <w:color w:val="000000"/>
          <w:sz w:val="28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</w:t>
      </w:r>
      <w:r>
        <w:rPr>
          <w:rFonts w:ascii="Times New Roman" w:hAnsi="Times New Roman"/>
          <w:color w:val="000000"/>
          <w:sz w:val="28"/>
        </w:rPr>
        <w:t xml:space="preserve"> человека: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структуру различных типов зданий </w:t>
      </w:r>
      <w:r>
        <w:rPr>
          <w:rFonts w:ascii="Times New Roman" w:hAnsi="Times New Roman"/>
          <w:color w:val="000000"/>
          <w:sz w:val="28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</w:t>
      </w:r>
      <w:r>
        <w:rPr>
          <w:rFonts w:ascii="Times New Roman" w:hAnsi="Times New Roman"/>
          <w:color w:val="000000"/>
          <w:sz w:val="28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>
        <w:rPr>
          <w:rFonts w:ascii="Times New Roman" w:hAnsi="Times New Roman"/>
          <w:color w:val="000000"/>
          <w:sz w:val="28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>
        <w:rPr>
          <w:rFonts w:ascii="Times New Roman" w:hAnsi="Times New Roman"/>
          <w:color w:val="000000"/>
          <w:sz w:val="28"/>
        </w:rPr>
        <w:t>как важнейшего фактора исторической памяти и понимания своей идентичности;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</w:t>
      </w:r>
      <w:r>
        <w:rPr>
          <w:rFonts w:ascii="Times New Roman" w:hAnsi="Times New Roman"/>
          <w:color w:val="000000"/>
          <w:sz w:val="28"/>
        </w:rPr>
        <w:t>ботки построения городского пространства в виде макетной или графической схемы;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>
        <w:rPr>
          <w:rFonts w:ascii="Times New Roman" w:hAnsi="Times New Roman"/>
          <w:color w:val="000000"/>
          <w:sz w:val="28"/>
        </w:rPr>
        <w:t>го дизайна;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</w:t>
      </w:r>
      <w:r>
        <w:rPr>
          <w:rFonts w:ascii="Times New Roman" w:hAnsi="Times New Roman"/>
          <w:color w:val="000000"/>
          <w:sz w:val="28"/>
        </w:rPr>
        <w:t>ов, создаваемых людьми, видеть образ времени и характер жизнедеятельности человека в предметах его быта;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>
        <w:rPr>
          <w:rFonts w:ascii="Times New Roman" w:hAnsi="Times New Roman"/>
          <w:color w:val="000000"/>
          <w:sz w:val="28"/>
        </w:rPr>
        <w:t>рмы объектов архитектуры и дизайна;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</w:t>
      </w:r>
      <w:r>
        <w:rPr>
          <w:rFonts w:ascii="Times New Roman" w:hAnsi="Times New Roman"/>
          <w:color w:val="000000"/>
          <w:sz w:val="28"/>
        </w:rPr>
        <w:t>ий, объяснять, что такое стиль в одежде;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</w:t>
      </w:r>
      <w:r>
        <w:rPr>
          <w:rFonts w:ascii="Times New Roman" w:hAnsi="Times New Roman"/>
          <w:color w:val="000000"/>
          <w:sz w:val="28"/>
        </w:rPr>
        <w:t>лы и характер деятельности;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</w:t>
      </w:r>
      <w:r>
        <w:rPr>
          <w:rFonts w:ascii="Times New Roman" w:hAnsi="Times New Roman"/>
          <w:color w:val="000000"/>
          <w:sz w:val="28"/>
        </w:rPr>
        <w:t>ой одежды с традиционными функциями одежды прошлых эпох;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>
        <w:rPr>
          <w:rFonts w:ascii="Times New Roman" w:hAnsi="Times New Roman"/>
          <w:color w:val="000000"/>
          <w:sz w:val="28"/>
        </w:rPr>
        <w:t>х);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>
        <w:rPr>
          <w:rFonts w:ascii="Times New Roman" w:hAnsi="Times New Roman"/>
          <w:color w:val="000000"/>
          <w:sz w:val="28"/>
        </w:rPr>
        <w:t>тические границы применения макияжа и стилистики причёски в повседневном быту.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94C0E" w:rsidRDefault="003E1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</w:t>
      </w:r>
      <w:r>
        <w:rPr>
          <w:rFonts w:ascii="Times New Roman" w:hAnsi="Times New Roman"/>
          <w:color w:val="000000"/>
          <w:sz w:val="28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влиянии </w:t>
      </w:r>
      <w:r>
        <w:rPr>
          <w:rFonts w:ascii="Times New Roman" w:hAnsi="Times New Roman"/>
          <w:color w:val="000000"/>
          <w:sz w:val="28"/>
        </w:rPr>
        <w:t>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</w:t>
      </w:r>
      <w:r>
        <w:rPr>
          <w:rFonts w:ascii="Times New Roman" w:hAnsi="Times New Roman"/>
          <w:color w:val="000000"/>
          <w:sz w:val="28"/>
        </w:rPr>
        <w:t>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</w:t>
      </w:r>
      <w:r>
        <w:rPr>
          <w:rFonts w:ascii="Times New Roman" w:hAnsi="Times New Roman"/>
          <w:color w:val="000000"/>
          <w:sz w:val="28"/>
        </w:rPr>
        <w:t>трального персонажа, воплощающим характер героя и его эпоху в единстве всего стилистического образа спектакля;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</w:t>
      </w:r>
      <w:r>
        <w:rPr>
          <w:rFonts w:ascii="Times New Roman" w:hAnsi="Times New Roman"/>
          <w:color w:val="000000"/>
          <w:sz w:val="28"/>
        </w:rPr>
        <w:t>орчестве К. Коровина, И. Билибина, А. Головина и других художников);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</w:t>
      </w:r>
      <w:r>
        <w:rPr>
          <w:rFonts w:ascii="Times New Roman" w:hAnsi="Times New Roman"/>
          <w:color w:val="000000"/>
          <w:sz w:val="28"/>
        </w:rPr>
        <w:t>кольного спектакля как соавтора режиссёра и актёра в процессе создания образа персонажа;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необходимость зрительских знаний и умений – обладания зрительской культурой </w:t>
      </w:r>
      <w:r>
        <w:rPr>
          <w:rFonts w:ascii="Times New Roman" w:hAnsi="Times New Roman"/>
          <w:color w:val="000000"/>
          <w:sz w:val="28"/>
        </w:rPr>
        <w:t>для восприятия произведений художественного творчества и понимания их значения в интерпретации явлений жизни.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</w:t>
      </w:r>
      <w:r>
        <w:rPr>
          <w:rFonts w:ascii="Times New Roman" w:hAnsi="Times New Roman"/>
          <w:color w:val="000000"/>
          <w:sz w:val="28"/>
        </w:rPr>
        <w:t>ия реальности в зримых образах;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</w:t>
      </w:r>
      <w:r>
        <w:rPr>
          <w:rFonts w:ascii="Times New Roman" w:hAnsi="Times New Roman"/>
          <w:color w:val="000000"/>
          <w:sz w:val="28"/>
        </w:rPr>
        <w:t>диноведения» С.М. Прокудина-Горского для современных представлений об истории жизни в нашей стране;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</w:t>
      </w:r>
      <w:r>
        <w:rPr>
          <w:rFonts w:ascii="Times New Roman" w:hAnsi="Times New Roman"/>
          <w:color w:val="000000"/>
          <w:sz w:val="28"/>
        </w:rPr>
        <w:t>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наблюдения и художественно-эстетического анализа художественных фотографий известных </w:t>
      </w:r>
      <w:r>
        <w:rPr>
          <w:rFonts w:ascii="Times New Roman" w:hAnsi="Times New Roman"/>
          <w:color w:val="000000"/>
          <w:sz w:val="28"/>
        </w:rPr>
        <w:t>профессиональных мастеров фотографии;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опыт художественного наблюдения жизни, проявлять </w:t>
      </w:r>
      <w:r>
        <w:rPr>
          <w:rFonts w:ascii="Times New Roman" w:hAnsi="Times New Roman"/>
          <w:color w:val="000000"/>
          <w:sz w:val="28"/>
        </w:rPr>
        <w:t>познавательный интерес и внимание к окружающему миру, к людям;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>
        <w:rPr>
          <w:rFonts w:ascii="Times New Roman" w:hAnsi="Times New Roman"/>
          <w:color w:val="000000"/>
          <w:sz w:val="28"/>
        </w:rPr>
        <w:t>ьтуре;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его авторскую позицию, и о влиянии его фотографий </w:t>
      </w:r>
      <w:r>
        <w:rPr>
          <w:rFonts w:ascii="Times New Roman" w:hAnsi="Times New Roman"/>
          <w:color w:val="000000"/>
          <w:sz w:val="28"/>
        </w:rPr>
        <w:t>на стиль эпохи;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</w:t>
      </w:r>
      <w:r>
        <w:rPr>
          <w:rFonts w:ascii="Times New Roman" w:hAnsi="Times New Roman"/>
          <w:color w:val="000000"/>
          <w:sz w:val="28"/>
        </w:rPr>
        <w:t>ляясь условностью, формирует у людей восприятие реального мира;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художника-постановщика и специалистов его команды художников в </w:t>
      </w:r>
      <w:r>
        <w:rPr>
          <w:rFonts w:ascii="Times New Roman" w:hAnsi="Times New Roman"/>
          <w:color w:val="000000"/>
          <w:sz w:val="28"/>
        </w:rPr>
        <w:t>период подготовки и съёмки игрового фильма;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</w:t>
      </w:r>
      <w:r>
        <w:rPr>
          <w:rFonts w:ascii="Times New Roman" w:hAnsi="Times New Roman"/>
          <w:color w:val="000000"/>
          <w:sz w:val="28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</w:t>
      </w:r>
      <w:r>
        <w:rPr>
          <w:rFonts w:ascii="Times New Roman" w:hAnsi="Times New Roman"/>
          <w:color w:val="000000"/>
          <w:sz w:val="28"/>
        </w:rPr>
        <w:t>х компьютерных программ;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</w:t>
      </w:r>
      <w:r>
        <w:rPr>
          <w:rFonts w:ascii="Times New Roman" w:hAnsi="Times New Roman"/>
          <w:color w:val="000000"/>
          <w:sz w:val="28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создания компьютерной анимации в выбранной технике </w:t>
      </w:r>
      <w:r>
        <w:rPr>
          <w:rFonts w:ascii="Times New Roman" w:hAnsi="Times New Roman"/>
          <w:color w:val="000000"/>
          <w:sz w:val="28"/>
        </w:rPr>
        <w:t>и в соответствующей компьютерной программе;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</w:t>
      </w:r>
      <w:r>
        <w:rPr>
          <w:rFonts w:ascii="Times New Roman" w:hAnsi="Times New Roman"/>
          <w:color w:val="000000"/>
          <w:sz w:val="28"/>
        </w:rPr>
        <w:t>а и средства массовой информации, художественного и научного просвещения, развлечения и организации досуга;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</w:t>
      </w:r>
      <w:r>
        <w:rPr>
          <w:rFonts w:ascii="Times New Roman" w:hAnsi="Times New Roman"/>
          <w:color w:val="000000"/>
          <w:sz w:val="28"/>
        </w:rPr>
        <w:t>нство;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образовательные задачи зрительской </w:t>
      </w:r>
      <w:r>
        <w:rPr>
          <w:rFonts w:ascii="Times New Roman" w:hAnsi="Times New Roman"/>
          <w:color w:val="000000"/>
          <w:sz w:val="28"/>
        </w:rPr>
        <w:t>культуры и необходимость зрительских умений;</w:t>
      </w:r>
    </w:p>
    <w:p w:rsidR="00494C0E" w:rsidRDefault="003E1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94C0E" w:rsidRDefault="00494C0E">
      <w:pPr>
        <w:spacing w:after="0" w:line="264" w:lineRule="auto"/>
        <w:ind w:left="120"/>
        <w:jc w:val="both"/>
      </w:pPr>
    </w:p>
    <w:p w:rsidR="00494C0E" w:rsidRDefault="00494C0E">
      <w:pPr>
        <w:sectPr w:rsidR="00494C0E">
          <w:pgSz w:w="11906" w:h="16383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bookmarkStart w:id="13" w:name="block-27106864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94C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</w:tr>
      <w:tr w:rsidR="00494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C0E" w:rsidRDefault="00494C0E"/>
        </w:tc>
      </w:tr>
    </w:tbl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94C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Пейзаж и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/>
        </w:tc>
      </w:tr>
    </w:tbl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94C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4C0E" w:rsidRDefault="00494C0E"/>
        </w:tc>
      </w:tr>
    </w:tbl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bookmarkStart w:id="14" w:name="block-27106865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494C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Декоративно-прикладное искусство и человек: </w:t>
            </w:r>
            <w:r>
              <w:rPr>
                <w:rFonts w:ascii="Times New Roman" w:hAnsi="Times New Roman"/>
                <w:color w:val="000000"/>
                <w:sz w:val="24"/>
              </w:rPr>
              <w:t>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Внутренний мир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</w:t>
            </w:r>
            <w:r>
              <w:rPr>
                <w:rFonts w:ascii="Times New Roman" w:hAnsi="Times New Roman"/>
                <w:color w:val="000000"/>
                <w:sz w:val="24"/>
              </w:rPr>
              <w:t>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современных народных игрушках: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</w:t>
            </w:r>
            <w:r>
              <w:rPr>
                <w:rFonts w:ascii="Times New Roman" w:hAnsi="Times New Roman"/>
                <w:color w:val="000000"/>
                <w:sz w:val="24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коллективную работу «Бал во </w:t>
            </w:r>
            <w:r>
              <w:rPr>
                <w:rFonts w:ascii="Times New Roman" w:hAnsi="Times New Roman"/>
                <w:color w:val="000000"/>
                <w:sz w:val="24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человека и общества: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Лоскутная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работу по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494C0E"/>
        </w:tc>
      </w:tr>
    </w:tbl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494C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искусства. Художественные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окружающего мира: рисуем сосуды, животных, человека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тема в искусстве: собираем информацию о портрете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человека: создаем дружеский шарж или сатирический рисунок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портретисты прошлого: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романтические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494C0E"/>
        </w:tc>
      </w:tr>
    </w:tbl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494C0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C0E" w:rsidRDefault="00494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C0E" w:rsidRDefault="00494C0E"/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линии и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дизайна и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Здание как сочетание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среды жилой </w:t>
            </w:r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4C0E" w:rsidRDefault="00494C0E">
            <w:pPr>
              <w:spacing w:after="0"/>
              <w:ind w:left="135"/>
            </w:pPr>
          </w:p>
        </w:tc>
      </w:tr>
      <w:tr w:rsidR="00494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94C0E" w:rsidRDefault="003E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C0E" w:rsidRDefault="00494C0E"/>
        </w:tc>
      </w:tr>
    </w:tbl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494C0E">
      <w:pPr>
        <w:sectPr w:rsidR="00494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C0E" w:rsidRDefault="003E1015">
      <w:pPr>
        <w:spacing w:after="0"/>
        <w:ind w:left="120"/>
      </w:pPr>
      <w:bookmarkStart w:id="15" w:name="block-2710686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94C0E" w:rsidRDefault="003E1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C0E" w:rsidRDefault="00494C0E">
      <w:pPr>
        <w:spacing w:after="0" w:line="480" w:lineRule="auto"/>
        <w:ind w:left="120"/>
      </w:pPr>
    </w:p>
    <w:p w:rsidR="00494C0E" w:rsidRDefault="00494C0E">
      <w:pPr>
        <w:spacing w:after="0" w:line="480" w:lineRule="auto"/>
        <w:ind w:left="120"/>
      </w:pP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4C0E" w:rsidRDefault="00494C0E">
      <w:pPr>
        <w:spacing w:after="0" w:line="480" w:lineRule="auto"/>
        <w:ind w:left="120"/>
      </w:pPr>
    </w:p>
    <w:p w:rsidR="00494C0E" w:rsidRDefault="00494C0E">
      <w:pPr>
        <w:spacing w:after="0"/>
        <w:ind w:left="120"/>
      </w:pPr>
    </w:p>
    <w:p w:rsidR="00494C0E" w:rsidRDefault="003E1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4C0E" w:rsidRDefault="00494C0E">
      <w:pPr>
        <w:spacing w:after="0" w:line="480" w:lineRule="auto"/>
        <w:ind w:left="120"/>
      </w:pPr>
    </w:p>
    <w:p w:rsidR="00494C0E" w:rsidRDefault="00494C0E">
      <w:pPr>
        <w:sectPr w:rsidR="00494C0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E1015" w:rsidRDefault="003E101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282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240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A10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C0E7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863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845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15F4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0162712">
    <w:abstractNumId w:val="6"/>
  </w:num>
  <w:num w:numId="2" w16cid:durableId="927352733">
    <w:abstractNumId w:val="1"/>
  </w:num>
  <w:num w:numId="3" w16cid:durableId="693849655">
    <w:abstractNumId w:val="5"/>
  </w:num>
  <w:num w:numId="4" w16cid:durableId="10572608">
    <w:abstractNumId w:val="2"/>
  </w:num>
  <w:num w:numId="5" w16cid:durableId="689112333">
    <w:abstractNumId w:val="0"/>
  </w:num>
  <w:num w:numId="6" w16cid:durableId="1872760349">
    <w:abstractNumId w:val="3"/>
  </w:num>
  <w:num w:numId="7" w16cid:durableId="184948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0E"/>
    <w:rsid w:val="000166DB"/>
    <w:rsid w:val="003B6807"/>
    <w:rsid w:val="003E1015"/>
    <w:rsid w:val="00494C0E"/>
    <w:rsid w:val="00C801EB"/>
    <w:rsid w:val="00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DBF6D"/>
  <w15:docId w15:val="{9308BD21-6887-2B4B-B74D-52F5EC3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12954</Words>
  <Characters>73840</Characters>
  <Application>Microsoft Office Word</Application>
  <DocSecurity>0</DocSecurity>
  <Lines>615</Lines>
  <Paragraphs>173</Paragraphs>
  <ScaleCrop>false</ScaleCrop>
  <Company/>
  <LinksUpToDate>false</LinksUpToDate>
  <CharactersWithSpaces>86621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Наида Курбанова</cp:lastModifiedBy>
  <cp:revision>2</cp:revision>
  <dcterms:created xsi:type="dcterms:W3CDTF">2023-10-18T15:59:00Z</dcterms:created>
  <dcterms:modified xsi:type="dcterms:W3CDTF">2023-10-18T15:59:00Z</dcterms:modified>
</cp:coreProperties>
</file>